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846"/>
        <w:gridCol w:w="5245"/>
        <w:gridCol w:w="993"/>
        <w:gridCol w:w="2834"/>
      </w:tblGrid>
      <w:tr w:rsidR="00F973AF" w:rsidRPr="006272F9" w:rsidTr="00076B25">
        <w:tc>
          <w:tcPr>
            <w:tcW w:w="846" w:type="dxa"/>
            <w:vAlign w:val="center"/>
          </w:tcPr>
          <w:p w:rsidR="00F973AF" w:rsidRPr="006272F9" w:rsidRDefault="00F973AF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5245" w:type="dxa"/>
            <w:vAlign w:val="center"/>
          </w:tcPr>
          <w:p w:rsidR="00F973AF" w:rsidRPr="006272F9" w:rsidRDefault="00F973AF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993" w:type="dxa"/>
            <w:vAlign w:val="center"/>
          </w:tcPr>
          <w:p w:rsidR="00F973AF" w:rsidRPr="006272F9" w:rsidRDefault="00F973AF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Ед. изм.</w:t>
            </w:r>
          </w:p>
        </w:tc>
        <w:tc>
          <w:tcPr>
            <w:tcW w:w="2834" w:type="dxa"/>
            <w:vAlign w:val="center"/>
          </w:tcPr>
          <w:p w:rsidR="00F973AF" w:rsidRPr="006272F9" w:rsidRDefault="00F973AF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Начальная (ма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ксимальная) цена единицы товара, </w:t>
            </w:r>
            <w:r w:rsidRPr="006272F9"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работы услуги, руб. с НДС </w:t>
            </w:r>
            <w:r w:rsidRPr="006272F9">
              <w:rPr>
                <w:rStyle w:val="af"/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endnoteReference w:id="1"/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Default="00311503" w:rsidP="0031150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11503" w:rsidRPr="00F20BEA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0BEA">
              <w:rPr>
                <w:rFonts w:ascii="Tahoma" w:hAnsi="Tahoma" w:cs="Tahoma"/>
                <w:sz w:val="16"/>
                <w:szCs w:val="16"/>
              </w:rPr>
              <w:t>Тумба распашная за специ</w:t>
            </w:r>
            <w:r>
              <w:rPr>
                <w:rFonts w:ascii="Tahoma" w:hAnsi="Tahoma" w:cs="Tahoma"/>
                <w:sz w:val="16"/>
                <w:szCs w:val="16"/>
              </w:rPr>
              <w:t>алистами (шкаф для документов)</w:t>
            </w:r>
          </w:p>
        </w:tc>
        <w:tc>
          <w:tcPr>
            <w:tcW w:w="993" w:type="dxa"/>
            <w:vAlign w:val="center"/>
          </w:tcPr>
          <w:p w:rsidR="00311503" w:rsidRPr="006272F9" w:rsidRDefault="00311503" w:rsidP="00311503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14 820,00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Pr="00F20BEA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0BEA">
              <w:rPr>
                <w:rFonts w:ascii="Tahoma" w:hAnsi="Tahoma" w:cs="Tahoma"/>
                <w:sz w:val="16"/>
                <w:szCs w:val="16"/>
              </w:rPr>
              <w:t>Модуль стойки "ТИП-2 Эконом" со стеклом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40 999,99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Pr="00F20BEA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0BEA">
              <w:rPr>
                <w:rFonts w:ascii="Tahoma" w:hAnsi="Tahoma" w:cs="Tahoma"/>
                <w:sz w:val="16"/>
                <w:szCs w:val="16"/>
              </w:rPr>
              <w:t xml:space="preserve">Стол специалиста рабочий с </w:t>
            </w:r>
            <w:proofErr w:type="spellStart"/>
            <w:r w:rsidRPr="00F20BEA">
              <w:rPr>
                <w:rFonts w:ascii="Tahoma" w:hAnsi="Tahoma" w:cs="Tahoma"/>
                <w:sz w:val="16"/>
                <w:szCs w:val="16"/>
              </w:rPr>
              <w:t>выкатной</w:t>
            </w:r>
            <w:proofErr w:type="spellEnd"/>
            <w:r w:rsidRPr="00F20BEA">
              <w:rPr>
                <w:rFonts w:ascii="Tahoma" w:hAnsi="Tahoma" w:cs="Tahoma"/>
                <w:sz w:val="16"/>
                <w:szCs w:val="16"/>
              </w:rPr>
              <w:t xml:space="preserve"> тумбой (левосторонний)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24 199,99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Pr="00F20BEA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F06F8">
              <w:rPr>
                <w:rFonts w:ascii="Tahoma" w:hAnsi="Tahoma" w:cs="Tahoma"/>
                <w:sz w:val="16"/>
                <w:szCs w:val="16"/>
              </w:rPr>
              <w:t>Скамья для посетителей 4-х местная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26 500,00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Default="00311503" w:rsidP="00311503">
            <w:pPr>
              <w:rPr>
                <w:rFonts w:ascii="Tahoma" w:hAnsi="Tahoma" w:cs="Tahoma"/>
                <w:sz w:val="16"/>
                <w:szCs w:val="16"/>
              </w:rPr>
            </w:pPr>
            <w:r w:rsidRPr="004464B1">
              <w:rPr>
                <w:rFonts w:ascii="Tahoma" w:hAnsi="Tahoma" w:cs="Tahoma"/>
                <w:sz w:val="16"/>
                <w:szCs w:val="16"/>
              </w:rPr>
              <w:t xml:space="preserve">Стол эргономичный с высокой </w:t>
            </w:r>
            <w:proofErr w:type="spellStart"/>
            <w:r w:rsidRPr="004464B1">
              <w:rPr>
                <w:rFonts w:ascii="Tahoma" w:hAnsi="Tahoma" w:cs="Tahoma"/>
                <w:sz w:val="16"/>
                <w:szCs w:val="16"/>
              </w:rPr>
              <w:t>царгой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угловой </w:t>
            </w:r>
            <w:r w:rsidRPr="004464B1">
              <w:rPr>
                <w:rFonts w:ascii="Tahoma" w:hAnsi="Tahoma" w:cs="Tahoma"/>
                <w:sz w:val="16"/>
                <w:szCs w:val="16"/>
              </w:rPr>
              <w:t xml:space="preserve"> правый 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13 999,99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503" w:rsidRPr="003262BA" w:rsidRDefault="00311503" w:rsidP="00311503">
            <w:pPr>
              <w:rPr>
                <w:rFonts w:ascii="Tahoma" w:hAnsi="Tahoma" w:cs="Tahoma"/>
                <w:sz w:val="16"/>
                <w:szCs w:val="16"/>
              </w:rPr>
            </w:pPr>
            <w:r w:rsidRPr="004464B1">
              <w:rPr>
                <w:rFonts w:ascii="Tahoma" w:hAnsi="Tahoma" w:cs="Tahoma"/>
                <w:sz w:val="16"/>
                <w:szCs w:val="16"/>
              </w:rPr>
              <w:t>Стол эргономич</w:t>
            </w:r>
            <w:r>
              <w:rPr>
                <w:rFonts w:ascii="Tahoma" w:hAnsi="Tahoma" w:cs="Tahoma"/>
                <w:sz w:val="16"/>
                <w:szCs w:val="16"/>
              </w:rPr>
              <w:t xml:space="preserve">ный с высокой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царгой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угловой левый</w:t>
            </w:r>
          </w:p>
          <w:p w:rsidR="00311503" w:rsidRDefault="00311503" w:rsidP="003115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13 999,99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тумбы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подкатная</w:t>
            </w:r>
            <w:proofErr w:type="spellEnd"/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 три ящика , верхний с замком)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4 999,99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Тумба под оргтехнику 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7 999,99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Тумба приставная 4 ящика 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10 000,00</w:t>
            </w:r>
          </w:p>
        </w:tc>
      </w:tr>
      <w:tr w:rsidR="00311503" w:rsidRPr="006272F9" w:rsidTr="00144284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Компьютерное кресло </w:t>
            </w:r>
            <w:proofErr w:type="spellStart"/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>Chairman</w:t>
            </w:r>
            <w:proofErr w:type="spellEnd"/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727 для руководителя, 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12 000,00</w:t>
            </w:r>
          </w:p>
        </w:tc>
      </w:tr>
      <w:tr w:rsidR="00311503" w:rsidRPr="006272F9" w:rsidTr="00076B25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Офисное кресло </w:t>
            </w:r>
            <w:proofErr w:type="spellStart"/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>Chairman</w:t>
            </w:r>
            <w:proofErr w:type="spellEnd"/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CH 696 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7 500,00</w:t>
            </w:r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0139">
              <w:rPr>
                <w:rFonts w:ascii="Tahoma" w:hAnsi="Tahoma" w:cs="Tahoma"/>
                <w:color w:val="000000"/>
                <w:sz w:val="16"/>
                <w:szCs w:val="16"/>
              </w:rPr>
              <w:t>Кресло офисное для руководителя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19 999,99</w:t>
            </w:r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Стойки </w:t>
            </w:r>
            <w:proofErr w:type="spellStart"/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>ресепшен</w:t>
            </w:r>
            <w:proofErr w:type="spellEnd"/>
            <w:r w:rsidRPr="00BA374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 пост охраны  (в вестибюль Воркута и Сыктывкар)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45 000,00</w:t>
            </w:r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9672DD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672DD">
              <w:rPr>
                <w:rFonts w:ascii="Tahoma" w:hAnsi="Tahoma" w:cs="Tahoma"/>
                <w:color w:val="000000"/>
                <w:sz w:val="16"/>
                <w:szCs w:val="16"/>
              </w:rPr>
              <w:t>Стол для клиентов (маломобильных граждан)</w:t>
            </w:r>
          </w:p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12 499,99</w:t>
            </w:r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17EB9">
              <w:rPr>
                <w:rFonts w:ascii="Tahoma" w:hAnsi="Tahoma" w:cs="Tahoma"/>
                <w:color w:val="000000"/>
                <w:sz w:val="16"/>
                <w:szCs w:val="16"/>
              </w:rPr>
              <w:t>Входная группа в зону размещения сотрудников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64 999,99</w:t>
            </w:r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17EB9">
              <w:rPr>
                <w:rFonts w:ascii="Tahoma" w:hAnsi="Tahoma" w:cs="Tahoma"/>
                <w:color w:val="000000"/>
                <w:sz w:val="16"/>
                <w:szCs w:val="16"/>
              </w:rPr>
              <w:t>Стол для клиентов</w:t>
            </w: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79267E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14 000,00</w:t>
            </w:r>
            <w:bookmarkStart w:id="0" w:name="_GoBack"/>
            <w:bookmarkEnd w:id="0"/>
          </w:p>
        </w:tc>
      </w:tr>
      <w:tr w:rsidR="00311503" w:rsidRPr="006272F9" w:rsidTr="00BF7FA6">
        <w:tc>
          <w:tcPr>
            <w:tcW w:w="846" w:type="dxa"/>
            <w:vAlign w:val="center"/>
          </w:tcPr>
          <w:p w:rsidR="00311503" w:rsidRPr="006272F9" w:rsidRDefault="00311503" w:rsidP="00311503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503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Стойка для написания заявлений односторонняя, </w:t>
            </w:r>
          </w:p>
          <w:p w:rsidR="00311503" w:rsidRPr="00EC0139" w:rsidRDefault="00311503" w:rsidP="0031150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311503" w:rsidRDefault="00311503" w:rsidP="00311503">
            <w:r w:rsidRPr="00363744">
              <w:rPr>
                <w:rFonts w:cs="Tahoma"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1503" w:rsidRDefault="00311503" w:rsidP="0031150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30 000,00</w:t>
            </w:r>
          </w:p>
        </w:tc>
      </w:tr>
      <w:tr w:rsidR="00311503" w:rsidRPr="006272F9" w:rsidTr="00147030">
        <w:trPr>
          <w:trHeight w:val="770"/>
        </w:trPr>
        <w:tc>
          <w:tcPr>
            <w:tcW w:w="7084" w:type="dxa"/>
            <w:gridSpan w:val="3"/>
            <w:vAlign w:val="center"/>
          </w:tcPr>
          <w:p w:rsidR="00311503" w:rsidRPr="006272F9" w:rsidRDefault="00311503" w:rsidP="00311503">
            <w:pPr>
              <w:jc w:val="center"/>
              <w:rPr>
                <w:color w:val="000000" w:themeColor="text1"/>
              </w:rPr>
            </w:pPr>
            <w:r w:rsidRPr="00AD3E8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Начальная (максимальная) сумма цен за единицу товара: </w:t>
            </w:r>
          </w:p>
        </w:tc>
        <w:tc>
          <w:tcPr>
            <w:tcW w:w="2834" w:type="dxa"/>
            <w:vAlign w:val="center"/>
          </w:tcPr>
          <w:p w:rsidR="00311503" w:rsidRPr="006272F9" w:rsidRDefault="00311503" w:rsidP="00311503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AD3E8B">
              <w:rPr>
                <w:rFonts w:ascii="Tahoma" w:hAnsi="Tahoma" w:cs="Tahoma"/>
                <w:b/>
                <w:bCs/>
                <w:sz w:val="20"/>
                <w:szCs w:val="20"/>
              </w:rPr>
              <w:t>363 519,91</w:t>
            </w:r>
          </w:p>
        </w:tc>
      </w:tr>
    </w:tbl>
    <w:p w:rsidR="00801A98" w:rsidRPr="006272F9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sectPr w:rsidR="00801A98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F8D" w:rsidRDefault="00947F8D" w:rsidP="009A32CA">
      <w:r>
        <w:separator/>
      </w:r>
    </w:p>
  </w:endnote>
  <w:endnote w:type="continuationSeparator" w:id="0">
    <w:p w:rsidR="00947F8D" w:rsidRDefault="00947F8D" w:rsidP="009A32CA">
      <w:r>
        <w:continuationSeparator/>
      </w:r>
    </w:p>
  </w:endnote>
  <w:endnote w:id="1">
    <w:p w:rsidR="00F973AF" w:rsidRPr="00076B25" w:rsidRDefault="00F973AF" w:rsidP="00F17FB4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076B25">
        <w:rPr>
          <w:rFonts w:ascii="Tahoma" w:hAnsi="Tahoma" w:cs="Tahoma"/>
          <w:b/>
          <w:sz w:val="16"/>
          <w:szCs w:val="16"/>
        </w:rPr>
        <w:t xml:space="preserve">Цена Договора включает </w:t>
      </w:r>
      <w:r w:rsidR="00076B25" w:rsidRPr="00076B25">
        <w:rPr>
          <w:rFonts w:ascii="Tahoma" w:hAnsi="Tahoma" w:cs="Tahoma"/>
          <w:b/>
          <w:sz w:val="16"/>
          <w:szCs w:val="16"/>
        </w:rPr>
        <w:t>в себя</w:t>
      </w:r>
      <w:r w:rsidR="00076B25" w:rsidRPr="00076B25">
        <w:rPr>
          <w:rFonts w:ascii="Tahoma" w:hAnsi="Tahoma" w:cs="Tahoma"/>
          <w:sz w:val="16"/>
          <w:szCs w:val="16"/>
        </w:rPr>
        <w:t xml:space="preserve"> </w:t>
      </w:r>
      <w:r w:rsidR="00076B25" w:rsidRPr="00076B25">
        <w:rPr>
          <w:rFonts w:ascii="Tahoma" w:eastAsia="Calibri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сборка и установка, в том числе</w:t>
      </w:r>
      <w:r w:rsidR="00076B25" w:rsidRPr="00076B25">
        <w:rPr>
          <w:rFonts w:ascii="Tahoma" w:eastAsia="Calibri" w:hAnsi="Tahoma" w:cs="Tahoma"/>
          <w:bCs/>
          <w:sz w:val="16"/>
          <w:szCs w:val="16"/>
        </w:rPr>
        <w:t xml:space="preserve"> </w:t>
      </w:r>
      <w:r w:rsidR="00076B25" w:rsidRPr="00076B25">
        <w:rPr>
          <w:rFonts w:ascii="Tahoma" w:eastAsia="Calibri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076B25" w:rsidRPr="00076B25">
        <w:rPr>
          <w:rFonts w:ascii="Tahoma" w:hAnsi="Tahoma" w:cs="Tahoma"/>
          <w:i/>
          <w:sz w:val="16"/>
          <w:szCs w:val="16"/>
        </w:rPr>
        <w:t xml:space="preserve">, </w:t>
      </w:r>
      <w:r w:rsidR="00076B25" w:rsidRPr="00076B25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  <w:r w:rsidRPr="00076B25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F8D" w:rsidRDefault="00947F8D" w:rsidP="009A32CA">
      <w:r>
        <w:separator/>
      </w:r>
    </w:p>
  </w:footnote>
  <w:footnote w:type="continuationSeparator" w:id="0">
    <w:p w:rsidR="00947F8D" w:rsidRDefault="00947F8D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B25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32BC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1503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67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47F8D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3B1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3AF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7D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9C8D-92A1-45D2-889B-E06E4DF2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2023-12-27T12:47:00Z</dcterms:created>
  <dcterms:modified xsi:type="dcterms:W3CDTF">2024-02-14T11:52:00Z</dcterms:modified>
</cp:coreProperties>
</file>